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15" w:rsidRDefault="006C5515" w:rsidP="006C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2015" cy="946785"/>
            <wp:effectExtent l="19050" t="0" r="0" b="0"/>
            <wp:docPr id="1" name="Рисунок 1" descr="Новоорловск ГП_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орловск ГП_герб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15" w:rsidRDefault="006C5515" w:rsidP="006C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«НОВООРЛОВСК»</w:t>
      </w:r>
    </w:p>
    <w:p w:rsidR="006C5515" w:rsidRDefault="006C5515" w:rsidP="006C55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5515" w:rsidRDefault="006C5515" w:rsidP="006C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 ноября 2019 года                                                                   №124</w:t>
      </w:r>
    </w:p>
    <w:p w:rsidR="006C5515" w:rsidRDefault="006C5515" w:rsidP="006C55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Новоорловск</w:t>
      </w:r>
    </w:p>
    <w:p w:rsidR="006C5515" w:rsidRDefault="006C5515" w:rsidP="006C55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дополнений в Решение Совета городского поселения «Новоорловск» от 03 сентября 2015 года №237 «О порядке проведения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экспертизы нормативных правовых актов и их проектов  в Совете городского поселения «Новоорловск» </w:t>
      </w:r>
    </w:p>
    <w:p w:rsidR="006C5515" w:rsidRDefault="006C5515" w:rsidP="006C551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Советом городского поселения «Новоорловск» 29 ноября 2019 года</w:t>
      </w:r>
    </w:p>
    <w:p w:rsidR="006C5515" w:rsidRDefault="006C5515" w:rsidP="006C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С целью приведения Порядка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 в Совете городского поселения «Новоорловск», утвержденного </w:t>
      </w:r>
      <w:r>
        <w:rPr>
          <w:rFonts w:ascii="Times New Roman" w:hAnsi="Times New Roman" w:cs="Times New Roman"/>
          <w:iCs/>
          <w:sz w:val="28"/>
          <w:szCs w:val="28"/>
        </w:rPr>
        <w:t>Решением Совета городского поселения «Новоорловск» от 03 сентября 2015 года №237</w:t>
      </w:r>
      <w:r>
        <w:rPr>
          <w:rFonts w:ascii="Times New Roman" w:hAnsi="Times New Roman" w:cs="Times New Roman"/>
          <w:sz w:val="28"/>
          <w:szCs w:val="28"/>
        </w:rPr>
        <w:t>, Совет городского поселения «Новоорловск»</w:t>
      </w:r>
    </w:p>
    <w:p w:rsidR="006C5515" w:rsidRDefault="006C5515" w:rsidP="006C5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6C5515" w:rsidRDefault="006C5515" w:rsidP="006C5515">
      <w:pPr>
        <w:ind w:firstLine="5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их проектов  в Совете городского поселения «Новоорловск», утвержденный Решением Совета городского поселения «Новоорловск»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 03 сентября 2015 года №237 (далее - Порядок) 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следующие дополнения:</w:t>
      </w:r>
    </w:p>
    <w:p w:rsidR="006C5515" w:rsidRDefault="006C5515" w:rsidP="006C5515">
      <w:pPr>
        <w:ind w:firstLine="5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Пункт 4  дополнить подпунктами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«и» следующего содержания:</w:t>
      </w:r>
    </w:p>
    <w:p w:rsidR="006C5515" w:rsidRDefault="006C5515" w:rsidP="006C551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C5515" w:rsidRDefault="006C5515" w:rsidP="006C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произвольного выбора норм, подлежащих применению в конкретном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5515" w:rsidRDefault="006C5515" w:rsidP="006C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 Настоящее решение вступает в силу на следующий день после дня его официального опубликования (обнародования).  </w:t>
      </w:r>
    </w:p>
    <w:p w:rsidR="006C5515" w:rsidRDefault="006C5515" w:rsidP="006C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 Настоящее решение опубликовать (обнародовать) на информационной доске, расположенной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Новоорловск, д.5, а так же на официальном сайте информационно-телекоммуникационной сети «Интернет»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новоорловск.рф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515" w:rsidRDefault="006C5515" w:rsidP="006C5515">
      <w:pPr>
        <w:rPr>
          <w:rFonts w:ascii="Times New Roman" w:hAnsi="Times New Roman" w:cs="Times New Roman"/>
          <w:sz w:val="28"/>
          <w:szCs w:val="28"/>
        </w:rPr>
      </w:pPr>
    </w:p>
    <w:p w:rsidR="006C5515" w:rsidRDefault="006C5515" w:rsidP="006C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ГП «Новоорловск»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Махутова</w:t>
      </w:r>
      <w:proofErr w:type="spellEnd"/>
    </w:p>
    <w:p w:rsidR="006C5515" w:rsidRDefault="006C5515" w:rsidP="006C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515" w:rsidRDefault="006C5515" w:rsidP="006C55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515" w:rsidRPr="00095BDC" w:rsidRDefault="006C5515" w:rsidP="006C5515">
      <w:pPr>
        <w:pStyle w:val="a5"/>
        <w:rPr>
          <w:rFonts w:ascii="Times New Roman" w:hAnsi="Times New Roman" w:cs="Times New Roman"/>
          <w:sz w:val="28"/>
          <w:szCs w:val="28"/>
        </w:rPr>
      </w:pPr>
      <w:r w:rsidRPr="00095BDC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5BDC">
        <w:rPr>
          <w:rFonts w:ascii="Times New Roman" w:hAnsi="Times New Roman" w:cs="Times New Roman"/>
          <w:sz w:val="28"/>
          <w:szCs w:val="28"/>
        </w:rPr>
        <w:t xml:space="preserve">Н.Б. </w:t>
      </w:r>
      <w:proofErr w:type="spellStart"/>
      <w:r w:rsidRPr="00095BDC"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</w:p>
    <w:p w:rsidR="003312D3" w:rsidRDefault="006C5515" w:rsidP="006C5515"/>
    <w:sectPr w:rsidR="003312D3" w:rsidSect="0043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5515"/>
    <w:rsid w:val="002B097F"/>
    <w:rsid w:val="004328C0"/>
    <w:rsid w:val="006C5515"/>
    <w:rsid w:val="00A37416"/>
    <w:rsid w:val="00C56685"/>
    <w:rsid w:val="00E2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51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51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5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2021-04-06T09:50:00Z</dcterms:created>
  <dcterms:modified xsi:type="dcterms:W3CDTF">2021-04-06T09:52:00Z</dcterms:modified>
</cp:coreProperties>
</file>